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F51E" w14:textId="77777777" w:rsidR="000B324F" w:rsidRPr="000B324F" w:rsidRDefault="000B324F" w:rsidP="000B324F">
      <w:pPr>
        <w:pStyle w:val="sanxttl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B324F">
        <w:rPr>
          <w:rFonts w:ascii="Times New Roman" w:hAnsi="Times New Roman"/>
          <w:color w:val="auto"/>
          <w:sz w:val="24"/>
          <w:szCs w:val="24"/>
        </w:rPr>
        <w:t>Anexa</w:t>
      </w:r>
      <w:proofErr w:type="spellEnd"/>
      <w:r w:rsidRPr="000B324F">
        <w:rPr>
          <w:rFonts w:ascii="Times New Roman" w:hAnsi="Times New Roman"/>
          <w:color w:val="auto"/>
          <w:sz w:val="24"/>
          <w:szCs w:val="24"/>
        </w:rPr>
        <w:t xml:space="preserve"> nr. 1</w:t>
      </w:r>
    </w:p>
    <w:p w14:paraId="1F292597" w14:textId="77777777" w:rsidR="000B324F" w:rsidRPr="000B324F" w:rsidRDefault="000B324F" w:rsidP="000B324F">
      <w:pPr>
        <w:pStyle w:val="spar"/>
        <w:jc w:val="right"/>
        <w:rPr>
          <w:color w:val="000000"/>
          <w:shd w:val="clear" w:color="auto" w:fill="FFFFFF"/>
        </w:rPr>
      </w:pPr>
      <w:r w:rsidRPr="000B324F">
        <w:rPr>
          <w:color w:val="000000"/>
          <w:shd w:val="clear" w:color="auto" w:fill="FFFFFF"/>
        </w:rPr>
        <w:t xml:space="preserve">la </w:t>
      </w:r>
      <w:proofErr w:type="spellStart"/>
      <w:r w:rsidRPr="000B324F">
        <w:rPr>
          <w:color w:val="000000"/>
          <w:shd w:val="clear" w:color="auto" w:fill="FFFFFF"/>
        </w:rPr>
        <w:t>Regulament</w:t>
      </w:r>
      <w:proofErr w:type="spellEnd"/>
    </w:p>
    <w:p w14:paraId="37D636CE" w14:textId="77777777" w:rsidR="000B324F" w:rsidRPr="000B324F" w:rsidRDefault="000B324F" w:rsidP="000B324F">
      <w:pPr>
        <w:pStyle w:val="spar"/>
        <w:jc w:val="center"/>
        <w:rPr>
          <w:color w:val="000000"/>
          <w:shd w:val="clear" w:color="auto" w:fill="FFFFFF"/>
        </w:rPr>
      </w:pPr>
    </w:p>
    <w:p w14:paraId="3AB826F0" w14:textId="77777777" w:rsidR="000B324F" w:rsidRPr="000B324F" w:rsidRDefault="000B324F" w:rsidP="000B324F">
      <w:pPr>
        <w:pStyle w:val="spar"/>
        <w:jc w:val="center"/>
        <w:rPr>
          <w:color w:val="000000"/>
          <w:shd w:val="clear" w:color="auto" w:fill="FFFFFF"/>
        </w:rPr>
      </w:pPr>
    </w:p>
    <w:p w14:paraId="0893D359" w14:textId="30013E1A" w:rsidR="000B324F" w:rsidRPr="000B324F" w:rsidRDefault="000B324F" w:rsidP="000B324F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0B324F">
        <w:rPr>
          <w:b/>
          <w:bCs/>
          <w:color w:val="000000"/>
          <w:shd w:val="clear" w:color="auto" w:fill="FFFFFF"/>
        </w:rPr>
        <w:t>CERERE DE CANDIDATURĂ</w:t>
      </w:r>
    </w:p>
    <w:p w14:paraId="0B5E5723" w14:textId="77777777" w:rsidR="000B324F" w:rsidRPr="000B324F" w:rsidRDefault="000B324F" w:rsidP="000B324F">
      <w:pPr>
        <w:pStyle w:val="spar"/>
        <w:jc w:val="center"/>
        <w:rPr>
          <w:color w:val="000000"/>
          <w:shd w:val="clear" w:color="auto" w:fill="FFFFFF"/>
        </w:rPr>
      </w:pPr>
    </w:p>
    <w:p w14:paraId="1961C4FD" w14:textId="77777777" w:rsidR="000B324F" w:rsidRPr="000B324F" w:rsidRDefault="000B324F" w:rsidP="000B324F">
      <w:pPr>
        <w:pStyle w:val="spar"/>
        <w:jc w:val="center"/>
        <w:rPr>
          <w:color w:val="000000"/>
          <w:shd w:val="clear" w:color="auto" w:fill="FFFFFF"/>
        </w:rPr>
      </w:pPr>
    </w:p>
    <w:p w14:paraId="5A1DB3C9" w14:textId="77777777" w:rsidR="000B324F" w:rsidRPr="000B324F" w:rsidRDefault="000B324F" w:rsidP="000B324F">
      <w:pPr>
        <w:pStyle w:val="spar"/>
        <w:jc w:val="center"/>
        <w:rPr>
          <w:color w:val="000000"/>
          <w:shd w:val="clear" w:color="auto" w:fill="FFFFFF"/>
        </w:rPr>
      </w:pPr>
    </w:p>
    <w:p w14:paraId="2A1FA75E" w14:textId="77777777" w:rsidR="000B324F" w:rsidRPr="000B324F" w:rsidRDefault="000B324F" w:rsidP="000B324F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Subsemnatul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Subsemnata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....................................................., CNP ................................................,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legitimat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legitimată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cu BI/CI/paşaport seria ....... nr. ...................,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emis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emisă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la data de ........................... de .................................,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domiciliat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domiciliată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în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localitatea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.............................., str. ...................................... nr. ......, bl. ...., sc. ...., et. ...., ap. ....,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judeţul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sectorul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............................, tel. ................., fax .............................., e-mail ............................................,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având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calitatea de auditor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financiar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membru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al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Camerei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Auditorilor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Financiari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din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România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nr. carnet ...............,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îmi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depun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candidatura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pentru a fi ales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membru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:</w:t>
      </w:r>
    </w:p>
    <w:p w14:paraId="0A3CF0C2" w14:textId="77777777" w:rsidR="000B324F" w:rsidRDefault="000B324F" w:rsidP="000B324F">
      <w:pPr>
        <w:pStyle w:val="spar"/>
        <w:ind w:left="450"/>
        <w:jc w:val="both"/>
        <w:rPr>
          <w:color w:val="000000"/>
          <w:shd w:val="clear" w:color="auto" w:fill="FFFFFF"/>
        </w:rPr>
      </w:pPr>
    </w:p>
    <w:p w14:paraId="1B64972B" w14:textId="6FEA4A9A" w:rsidR="000B324F" w:rsidRPr="000B324F" w:rsidRDefault="000B324F" w:rsidP="000B324F">
      <w:pPr>
        <w:pStyle w:val="spar"/>
        <w:ind w:left="450"/>
        <w:jc w:val="both"/>
      </w:pPr>
      <w:proofErr w:type="gramStart"/>
      <w:r w:rsidRPr="000B324F">
        <w:rPr>
          <w:color w:val="000000"/>
          <w:shd w:val="clear" w:color="auto" w:fill="FFFFFF"/>
        </w:rPr>
        <w:t>[ ]</w:t>
      </w:r>
      <w:proofErr w:type="gramEnd"/>
      <w:r w:rsidRPr="000B324F">
        <w:rPr>
          <w:color w:val="000000"/>
          <w:shd w:val="clear" w:color="auto" w:fill="FFFFFF"/>
        </w:rPr>
        <w:t xml:space="preserve"> </w:t>
      </w:r>
      <w:proofErr w:type="spellStart"/>
      <w:r w:rsidRPr="000B324F">
        <w:rPr>
          <w:color w:val="000000"/>
          <w:shd w:val="clear" w:color="auto" w:fill="FFFFFF"/>
        </w:rPr>
        <w:t>Comisia</w:t>
      </w:r>
      <w:proofErr w:type="spellEnd"/>
      <w:r w:rsidRPr="000B324F">
        <w:rPr>
          <w:color w:val="000000"/>
          <w:shd w:val="clear" w:color="auto" w:fill="FFFFFF"/>
        </w:rPr>
        <w:t xml:space="preserve"> de </w:t>
      </w:r>
      <w:proofErr w:type="spellStart"/>
      <w:r w:rsidRPr="000B324F">
        <w:rPr>
          <w:color w:val="000000"/>
          <w:shd w:val="clear" w:color="auto" w:fill="FFFFFF"/>
        </w:rPr>
        <w:t>disciplină</w:t>
      </w:r>
      <w:proofErr w:type="spellEnd"/>
    </w:p>
    <w:p w14:paraId="1F99F21F" w14:textId="77777777" w:rsidR="000B324F" w:rsidRDefault="000B324F" w:rsidP="000B324F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</w:p>
    <w:p w14:paraId="7D08142D" w14:textId="6973EEB8" w:rsidR="000B324F" w:rsidRPr="000729A9" w:rsidRDefault="000B324F" w:rsidP="000B324F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susţinerea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cererii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mele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şi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conform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Regulamentului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pentru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organizarea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şi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desfăşurarea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alegerilor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pentru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membrii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Comisiei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disciplină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care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vor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avea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loc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cadrul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Conferinţei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Camerei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Auditorilor</w:t>
      </w:r>
      <w:proofErr w:type="spellEnd"/>
      <w:r w:rsidRPr="000B324F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Financiari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din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România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,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organizată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în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data de 26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aprilie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2025,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aprobat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prin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Hotărârea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Consiliului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Camerei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Auditorilor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Financiari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din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România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nr. 14/2025,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depun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alăturat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următoarele</w:t>
      </w:r>
      <w:proofErr w:type="spellEnd"/>
      <w:r w:rsidRPr="000729A9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:</w:t>
      </w:r>
    </w:p>
    <w:p w14:paraId="39FAEE18" w14:textId="77777777" w:rsidR="000B324F" w:rsidRPr="000729A9" w:rsidRDefault="000B324F" w:rsidP="000B324F">
      <w:pPr>
        <w:autoSpaceDE/>
        <w:autoSpaceDN/>
        <w:ind w:left="225"/>
        <w:jc w:val="both"/>
        <w:rPr>
          <w:rFonts w:ascii="Times New Roman" w:hAnsi="Times New Roman"/>
          <w:sz w:val="24"/>
          <w:szCs w:val="24"/>
        </w:rPr>
      </w:pPr>
      <w:r w:rsidRPr="000729A9">
        <w:rPr>
          <w:rStyle w:val="spctttl1"/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1.</w:t>
      </w:r>
      <w:r w:rsidRPr="000729A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copia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actului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identitate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BI/CI/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paşaport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; </w:t>
      </w:r>
    </w:p>
    <w:p w14:paraId="6A8CF059" w14:textId="77777777" w:rsidR="000B324F" w:rsidRPr="000729A9" w:rsidRDefault="000B324F" w:rsidP="000B324F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0729A9">
        <w:rPr>
          <w:rStyle w:val="spctttl1"/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2.</w:t>
      </w:r>
      <w:r w:rsidRPr="000729A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copia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carnetului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auditor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financiar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vizat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la zi;</w:t>
      </w:r>
    </w:p>
    <w:p w14:paraId="3BED7A2C" w14:textId="77777777" w:rsidR="000B324F" w:rsidRPr="000729A9" w:rsidRDefault="000B324F" w:rsidP="000B324F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0729A9">
        <w:rPr>
          <w:rStyle w:val="spctttl1"/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3.</w:t>
      </w:r>
      <w:r w:rsidRPr="000729A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declaraţie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pe propria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răspundere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privind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respectarea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condiţiilor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eligibilitate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prevăzute</w:t>
      </w:r>
      <w:proofErr w:type="spellEnd"/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2074BCC8" w14:textId="77777777" w:rsidR="000B324F" w:rsidRPr="000729A9" w:rsidRDefault="000B324F" w:rsidP="000B324F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0729A9">
        <w:rPr>
          <w:rStyle w:val="spctttl1"/>
          <w:rFonts w:ascii="Times New Roman" w:eastAsia="Times New Roman" w:hAnsi="Times New Roman"/>
          <w:b w:val="0"/>
          <w:bCs w:val="0"/>
          <w:color w:val="auto"/>
          <w:sz w:val="24"/>
          <w:szCs w:val="24"/>
        </w:rPr>
        <w:t>4.</w:t>
      </w:r>
      <w:r w:rsidRPr="000729A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0729A9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curriculum vitae.</w:t>
      </w:r>
    </w:p>
    <w:p w14:paraId="3A62B93C" w14:textId="77777777" w:rsidR="000B324F" w:rsidRPr="000B324F" w:rsidRDefault="000B324F" w:rsidP="000B324F">
      <w:pPr>
        <w:pStyle w:val="spar"/>
        <w:rPr>
          <w:color w:val="000000"/>
          <w:shd w:val="clear" w:color="auto" w:fill="FFFFFF"/>
        </w:rPr>
      </w:pPr>
    </w:p>
    <w:p w14:paraId="6EAC96B0" w14:textId="77777777" w:rsidR="000B324F" w:rsidRDefault="000B324F" w:rsidP="000B324F">
      <w:pPr>
        <w:pStyle w:val="spar"/>
        <w:rPr>
          <w:color w:val="000000"/>
          <w:shd w:val="clear" w:color="auto" w:fill="FFFFFF"/>
        </w:rPr>
      </w:pPr>
    </w:p>
    <w:p w14:paraId="73DFBD74" w14:textId="77777777" w:rsidR="000B324F" w:rsidRPr="000B324F" w:rsidRDefault="000B324F" w:rsidP="000B324F">
      <w:pPr>
        <w:pStyle w:val="spar"/>
        <w:rPr>
          <w:color w:val="000000"/>
          <w:shd w:val="clear" w:color="auto" w:fill="FFFFFF"/>
        </w:rPr>
      </w:pPr>
    </w:p>
    <w:p w14:paraId="397B137B" w14:textId="7868FC86" w:rsidR="000B324F" w:rsidRPr="000B324F" w:rsidRDefault="000B324F" w:rsidP="000B324F">
      <w:pPr>
        <w:pStyle w:val="spar"/>
        <w:rPr>
          <w:color w:val="000000"/>
          <w:shd w:val="clear" w:color="auto" w:fill="FFFFFF"/>
        </w:rPr>
      </w:pPr>
      <w:r w:rsidRPr="000B324F">
        <w:rPr>
          <w:color w:val="000000"/>
          <w:shd w:val="clear" w:color="auto" w:fill="FFFFFF"/>
        </w:rPr>
        <w:t>Data</w:t>
      </w:r>
    </w:p>
    <w:p w14:paraId="41A732D2" w14:textId="77777777" w:rsidR="000B324F" w:rsidRPr="000B324F" w:rsidRDefault="000B324F" w:rsidP="000B324F">
      <w:pPr>
        <w:pStyle w:val="spar"/>
        <w:rPr>
          <w:color w:val="000000"/>
          <w:shd w:val="clear" w:color="auto" w:fill="FFFFFF"/>
        </w:rPr>
      </w:pPr>
      <w:r w:rsidRPr="000B324F">
        <w:rPr>
          <w:color w:val="000000"/>
          <w:shd w:val="clear" w:color="auto" w:fill="FFFFFF"/>
        </w:rPr>
        <w:t>....................................</w:t>
      </w:r>
    </w:p>
    <w:p w14:paraId="465573A9" w14:textId="77777777" w:rsidR="000B324F" w:rsidRPr="000B324F" w:rsidRDefault="000B324F" w:rsidP="000B324F">
      <w:pPr>
        <w:pStyle w:val="spar"/>
        <w:jc w:val="right"/>
        <w:rPr>
          <w:color w:val="000000"/>
          <w:shd w:val="clear" w:color="auto" w:fill="FFFFFF"/>
        </w:rPr>
      </w:pPr>
      <w:proofErr w:type="spellStart"/>
      <w:r w:rsidRPr="000B324F">
        <w:rPr>
          <w:color w:val="000000"/>
          <w:shd w:val="clear" w:color="auto" w:fill="FFFFFF"/>
        </w:rPr>
        <w:t>Semnătura</w:t>
      </w:r>
      <w:proofErr w:type="spellEnd"/>
    </w:p>
    <w:p w14:paraId="5742FE46" w14:textId="77777777" w:rsidR="000B324F" w:rsidRPr="000B324F" w:rsidRDefault="000B324F" w:rsidP="000B324F">
      <w:pPr>
        <w:pStyle w:val="spar"/>
        <w:jc w:val="right"/>
        <w:rPr>
          <w:color w:val="000000"/>
          <w:shd w:val="clear" w:color="auto" w:fill="FFFFFF"/>
        </w:rPr>
      </w:pPr>
      <w:r w:rsidRPr="000B324F">
        <w:rPr>
          <w:color w:val="000000"/>
          <w:shd w:val="clear" w:color="auto" w:fill="FFFFFF"/>
        </w:rPr>
        <w:t>....................................</w:t>
      </w:r>
    </w:p>
    <w:p w14:paraId="24BB5279" w14:textId="77777777" w:rsidR="000B324F" w:rsidRPr="000B324F" w:rsidRDefault="000B324F" w:rsidP="000B324F">
      <w:pPr>
        <w:pStyle w:val="spar"/>
        <w:jc w:val="right"/>
        <w:rPr>
          <w:color w:val="000000"/>
          <w:shd w:val="clear" w:color="auto" w:fill="FFFFFF"/>
        </w:rPr>
      </w:pPr>
    </w:p>
    <w:p w14:paraId="5DD085DA" w14:textId="77777777" w:rsidR="000B324F" w:rsidRPr="000B324F" w:rsidRDefault="000B324F" w:rsidP="000B324F">
      <w:pPr>
        <w:pStyle w:val="spar"/>
        <w:jc w:val="both"/>
        <w:rPr>
          <w:color w:val="000000"/>
          <w:shd w:val="clear" w:color="auto" w:fill="FFFFFF"/>
        </w:rPr>
      </w:pPr>
    </w:p>
    <w:p w14:paraId="13361DD3" w14:textId="77777777" w:rsidR="000B324F" w:rsidRPr="000B324F" w:rsidRDefault="000B324F" w:rsidP="000B324F">
      <w:pPr>
        <w:pStyle w:val="spar"/>
        <w:jc w:val="both"/>
        <w:rPr>
          <w:color w:val="000000"/>
          <w:shd w:val="clear" w:color="auto" w:fill="FFFFFF"/>
        </w:rPr>
      </w:pPr>
    </w:p>
    <w:p w14:paraId="38CD6337" w14:textId="77777777" w:rsidR="000B324F" w:rsidRPr="000B324F" w:rsidRDefault="000B324F" w:rsidP="000B324F">
      <w:pPr>
        <w:pStyle w:val="spar"/>
        <w:jc w:val="both"/>
        <w:rPr>
          <w:color w:val="000000"/>
          <w:shd w:val="clear" w:color="auto" w:fill="FFFFFF"/>
        </w:rPr>
      </w:pPr>
    </w:p>
    <w:p w14:paraId="2A18314B" w14:textId="77777777" w:rsidR="000B324F" w:rsidRDefault="000B324F" w:rsidP="000B324F">
      <w:pPr>
        <w:pStyle w:val="spar"/>
        <w:jc w:val="both"/>
        <w:rPr>
          <w:color w:val="000000"/>
          <w:shd w:val="clear" w:color="auto" w:fill="FFFFFF"/>
        </w:rPr>
      </w:pPr>
    </w:p>
    <w:p w14:paraId="0608FA84" w14:textId="77777777" w:rsidR="000B324F" w:rsidRDefault="000B324F" w:rsidP="000B324F">
      <w:pPr>
        <w:pStyle w:val="spar"/>
        <w:jc w:val="both"/>
        <w:rPr>
          <w:color w:val="000000"/>
          <w:shd w:val="clear" w:color="auto" w:fill="FFFFFF"/>
        </w:rPr>
      </w:pPr>
    </w:p>
    <w:p w14:paraId="2B1DCE65" w14:textId="77777777" w:rsidR="000B324F" w:rsidRDefault="000B324F" w:rsidP="000B324F">
      <w:pPr>
        <w:pStyle w:val="spar"/>
        <w:jc w:val="both"/>
        <w:rPr>
          <w:color w:val="000000"/>
          <w:shd w:val="clear" w:color="auto" w:fill="FFFFFF"/>
        </w:rPr>
      </w:pPr>
    </w:p>
    <w:p w14:paraId="25EEE296" w14:textId="77777777" w:rsidR="000B324F" w:rsidRPr="000B324F" w:rsidRDefault="000B324F" w:rsidP="000B324F">
      <w:pPr>
        <w:pStyle w:val="spar"/>
        <w:jc w:val="both"/>
        <w:rPr>
          <w:color w:val="000000"/>
          <w:shd w:val="clear" w:color="auto" w:fill="FFFFFF"/>
        </w:rPr>
      </w:pPr>
    </w:p>
    <w:p w14:paraId="7AD99A87" w14:textId="77777777" w:rsidR="000B324F" w:rsidRPr="000B324F" w:rsidRDefault="000B324F" w:rsidP="000B324F">
      <w:pPr>
        <w:pStyle w:val="spar"/>
        <w:jc w:val="both"/>
        <w:rPr>
          <w:color w:val="000000"/>
          <w:shd w:val="clear" w:color="auto" w:fill="FFFFFF"/>
        </w:rPr>
      </w:pPr>
    </w:p>
    <w:p w14:paraId="4021A224" w14:textId="090A2ADA" w:rsidR="000B324F" w:rsidRPr="000B324F" w:rsidRDefault="000B324F" w:rsidP="000B324F">
      <w:pPr>
        <w:pStyle w:val="spar"/>
        <w:jc w:val="center"/>
        <w:rPr>
          <w:color w:val="000000"/>
          <w:shd w:val="clear" w:color="auto" w:fill="FFFFFF"/>
        </w:rPr>
      </w:pPr>
      <w:proofErr w:type="spellStart"/>
      <w:r w:rsidRPr="000B324F">
        <w:rPr>
          <w:color w:val="000000"/>
          <w:shd w:val="clear" w:color="auto" w:fill="FFFFFF"/>
        </w:rPr>
        <w:t>Domnului</w:t>
      </w:r>
      <w:proofErr w:type="spellEnd"/>
      <w:r w:rsidRPr="000B324F">
        <w:rPr>
          <w:color w:val="000000"/>
          <w:shd w:val="clear" w:color="auto" w:fill="FFFFFF"/>
        </w:rPr>
        <w:t xml:space="preserve"> </w:t>
      </w:r>
      <w:proofErr w:type="spellStart"/>
      <w:r w:rsidRPr="000B324F">
        <w:rPr>
          <w:color w:val="000000"/>
          <w:shd w:val="clear" w:color="auto" w:fill="FFFFFF"/>
        </w:rPr>
        <w:t>preşedinte</w:t>
      </w:r>
      <w:proofErr w:type="spellEnd"/>
      <w:r w:rsidRPr="000B324F">
        <w:rPr>
          <w:color w:val="000000"/>
          <w:shd w:val="clear" w:color="auto" w:fill="FFFFFF"/>
        </w:rPr>
        <w:t xml:space="preserve"> al </w:t>
      </w:r>
      <w:proofErr w:type="spellStart"/>
      <w:r w:rsidRPr="000B324F">
        <w:rPr>
          <w:color w:val="000000"/>
          <w:shd w:val="clear" w:color="auto" w:fill="FFFFFF"/>
        </w:rPr>
        <w:t>Comisiei</w:t>
      </w:r>
      <w:proofErr w:type="spellEnd"/>
      <w:r w:rsidRPr="000B324F">
        <w:rPr>
          <w:color w:val="000000"/>
          <w:shd w:val="clear" w:color="auto" w:fill="FFFFFF"/>
        </w:rPr>
        <w:t xml:space="preserve"> de </w:t>
      </w:r>
      <w:proofErr w:type="spellStart"/>
      <w:r w:rsidRPr="000B324F">
        <w:rPr>
          <w:color w:val="000000"/>
          <w:shd w:val="clear" w:color="auto" w:fill="FFFFFF"/>
        </w:rPr>
        <w:t>validare</w:t>
      </w:r>
      <w:proofErr w:type="spellEnd"/>
      <w:r w:rsidRPr="000B324F">
        <w:rPr>
          <w:color w:val="000000"/>
          <w:shd w:val="clear" w:color="auto" w:fill="FFFFFF"/>
        </w:rPr>
        <w:t xml:space="preserve"> a </w:t>
      </w:r>
      <w:proofErr w:type="spellStart"/>
      <w:r w:rsidRPr="000B324F">
        <w:rPr>
          <w:color w:val="000000"/>
          <w:shd w:val="clear" w:color="auto" w:fill="FFFFFF"/>
        </w:rPr>
        <w:t>candidaturilor</w:t>
      </w:r>
      <w:proofErr w:type="spellEnd"/>
      <w:r w:rsidRPr="000B324F">
        <w:rPr>
          <w:color w:val="000000"/>
          <w:shd w:val="clear" w:color="auto" w:fill="FFFFFF"/>
        </w:rPr>
        <w:t xml:space="preserve"> din </w:t>
      </w:r>
      <w:proofErr w:type="spellStart"/>
      <w:r w:rsidRPr="000B324F">
        <w:rPr>
          <w:color w:val="000000"/>
          <w:shd w:val="clear" w:color="auto" w:fill="FFFFFF"/>
        </w:rPr>
        <w:t>cadrul</w:t>
      </w:r>
      <w:proofErr w:type="spellEnd"/>
      <w:r w:rsidRPr="000B324F">
        <w:rPr>
          <w:color w:val="000000"/>
          <w:shd w:val="clear" w:color="auto" w:fill="FFFFFF"/>
        </w:rPr>
        <w:t xml:space="preserve"> </w:t>
      </w:r>
      <w:proofErr w:type="spellStart"/>
      <w:r w:rsidRPr="000B324F">
        <w:rPr>
          <w:color w:val="000000"/>
          <w:shd w:val="clear" w:color="auto" w:fill="FFFFFF"/>
        </w:rPr>
        <w:t>Camerei</w:t>
      </w:r>
      <w:proofErr w:type="spellEnd"/>
      <w:r w:rsidRPr="000B324F">
        <w:rPr>
          <w:color w:val="000000"/>
          <w:shd w:val="clear" w:color="auto" w:fill="FFFFFF"/>
        </w:rPr>
        <w:t xml:space="preserve"> </w:t>
      </w:r>
      <w:proofErr w:type="spellStart"/>
      <w:r w:rsidRPr="000B324F">
        <w:rPr>
          <w:color w:val="000000"/>
          <w:shd w:val="clear" w:color="auto" w:fill="FFFFFF"/>
        </w:rPr>
        <w:t>Auditorilor</w:t>
      </w:r>
      <w:proofErr w:type="spellEnd"/>
      <w:r w:rsidRPr="000B324F">
        <w:rPr>
          <w:color w:val="000000"/>
          <w:shd w:val="clear" w:color="auto" w:fill="FFFFFF"/>
        </w:rPr>
        <w:t xml:space="preserve"> </w:t>
      </w:r>
      <w:proofErr w:type="spellStart"/>
      <w:r w:rsidRPr="000B324F">
        <w:rPr>
          <w:color w:val="000000"/>
          <w:shd w:val="clear" w:color="auto" w:fill="FFFFFF"/>
        </w:rPr>
        <w:t>Financiari</w:t>
      </w:r>
      <w:proofErr w:type="spellEnd"/>
      <w:r w:rsidRPr="000B324F">
        <w:rPr>
          <w:color w:val="000000"/>
          <w:shd w:val="clear" w:color="auto" w:fill="FFFFFF"/>
        </w:rPr>
        <w:t xml:space="preserve"> din </w:t>
      </w:r>
      <w:proofErr w:type="spellStart"/>
      <w:r w:rsidRPr="000B324F">
        <w:rPr>
          <w:color w:val="000000"/>
          <w:shd w:val="clear" w:color="auto" w:fill="FFFFFF"/>
        </w:rPr>
        <w:t>România</w:t>
      </w:r>
      <w:proofErr w:type="spellEnd"/>
    </w:p>
    <w:sectPr w:rsidR="000B324F" w:rsidRPr="000B324F" w:rsidSect="000B324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9E"/>
    <w:rsid w:val="000729A9"/>
    <w:rsid w:val="000B324F"/>
    <w:rsid w:val="0014109D"/>
    <w:rsid w:val="00236CA7"/>
    <w:rsid w:val="005D6EAA"/>
    <w:rsid w:val="00BB3332"/>
    <w:rsid w:val="00D43C9E"/>
    <w:rsid w:val="00DB6872"/>
    <w:rsid w:val="00F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9322"/>
  <w15:chartTrackingRefBased/>
  <w15:docId w15:val="{76AB4B7A-4CEF-46F6-85FC-9BD8546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4F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C9E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C9E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C9E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C9E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C9E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C9E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C9E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C9E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C9E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C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C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C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C9E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C9E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3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C9E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3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C9E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3C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C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C9E"/>
    <w:rPr>
      <w:b/>
      <w:bCs/>
      <w:smallCaps/>
      <w:color w:val="2F5496" w:themeColor="accent1" w:themeShade="BF"/>
      <w:spacing w:val="5"/>
    </w:rPr>
  </w:style>
  <w:style w:type="paragraph" w:customStyle="1" w:styleId="spar">
    <w:name w:val="s_par"/>
    <w:basedOn w:val="Normal"/>
    <w:rsid w:val="000B324F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0B324F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0B324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DefaultParagraphFont"/>
    <w:rsid w:val="000B324F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0B324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Moldoveanu</dc:creator>
  <cp:keywords/>
  <dc:description/>
  <cp:lastModifiedBy>Laura Moldoveanu</cp:lastModifiedBy>
  <cp:revision>3</cp:revision>
  <dcterms:created xsi:type="dcterms:W3CDTF">2025-03-10T08:16:00Z</dcterms:created>
  <dcterms:modified xsi:type="dcterms:W3CDTF">2025-03-10T08:20:00Z</dcterms:modified>
</cp:coreProperties>
</file>